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39" w:rsidRPr="00D51C39" w:rsidRDefault="00D51C39" w:rsidP="00D51C39">
      <w:pPr>
        <w:spacing w:line="0" w:lineRule="atLeast"/>
        <w:jc w:val="right"/>
        <w:rPr>
          <w:rFonts w:ascii="標楷體" w:eastAsia="標楷體" w:hAnsi="標楷體"/>
          <w:szCs w:val="24"/>
        </w:rPr>
      </w:pPr>
      <w:r w:rsidRPr="00D51C39">
        <w:rPr>
          <w:rFonts w:ascii="標楷體" w:eastAsia="標楷體" w:hAnsi="標楷體" w:hint="eastAsia"/>
          <w:szCs w:val="24"/>
        </w:rPr>
        <w:t xml:space="preserve">收發文號：  1060006488 </w:t>
      </w:r>
    </w:p>
    <w:p w:rsidR="00D51C39" w:rsidRPr="00D51C39" w:rsidRDefault="00D51C39" w:rsidP="00D51C39">
      <w:pPr>
        <w:spacing w:line="0" w:lineRule="atLeast"/>
        <w:jc w:val="right"/>
        <w:rPr>
          <w:rFonts w:ascii="標楷體" w:eastAsia="標楷體" w:hAnsi="標楷體"/>
          <w:szCs w:val="24"/>
        </w:rPr>
      </w:pPr>
      <w:r w:rsidRPr="00D51C39">
        <w:rPr>
          <w:rFonts w:ascii="標楷體" w:eastAsia="標楷體" w:hAnsi="標楷體" w:hint="eastAsia"/>
          <w:szCs w:val="24"/>
        </w:rPr>
        <w:t xml:space="preserve">收發日期：106年03月28日  </w:t>
      </w:r>
    </w:p>
    <w:p w:rsidR="00D51C39" w:rsidRPr="00D51C39" w:rsidRDefault="00D51C39" w:rsidP="00D51C39">
      <w:pPr>
        <w:spacing w:line="0" w:lineRule="atLeast"/>
        <w:rPr>
          <w:rFonts w:ascii="標楷體" w:eastAsia="標楷體" w:hAnsi="標楷體"/>
          <w:sz w:val="44"/>
          <w:szCs w:val="44"/>
        </w:rPr>
      </w:pPr>
      <w:r w:rsidRPr="00D51C39">
        <w:rPr>
          <w:rFonts w:ascii="標楷體" w:eastAsia="標楷體" w:hAnsi="標楷體" w:hint="eastAsia"/>
          <w:sz w:val="28"/>
          <w:szCs w:val="28"/>
        </w:rPr>
        <w:t xml:space="preserve">　 </w:t>
      </w:r>
      <w:r w:rsidRPr="00D51C39">
        <w:rPr>
          <w:rFonts w:ascii="標楷體" w:eastAsia="標楷體" w:hAnsi="標楷體" w:hint="eastAsia"/>
          <w:sz w:val="44"/>
          <w:szCs w:val="44"/>
        </w:rPr>
        <w:t xml:space="preserve">　教育部  函 　  </w:t>
      </w:r>
    </w:p>
    <w:p w:rsidR="00D51C39" w:rsidRPr="00D51C39" w:rsidRDefault="00D51C39" w:rsidP="00D51C39">
      <w:pPr>
        <w:spacing w:line="0" w:lineRule="atLeast"/>
        <w:jc w:val="right"/>
        <w:rPr>
          <w:rFonts w:ascii="標楷體" w:eastAsia="標楷體" w:hAnsi="標楷體"/>
          <w:szCs w:val="24"/>
        </w:rPr>
      </w:pPr>
      <w:r w:rsidRPr="00D51C39">
        <w:rPr>
          <w:rFonts w:ascii="標楷體" w:eastAsia="標楷體" w:hAnsi="標楷體" w:hint="eastAsia"/>
          <w:sz w:val="28"/>
          <w:szCs w:val="28"/>
        </w:rPr>
        <w:t xml:space="preserve">  </w:t>
      </w:r>
      <w:r w:rsidRPr="00D51C39">
        <w:rPr>
          <w:rFonts w:ascii="標楷體" w:eastAsia="標楷體" w:hAnsi="標楷體" w:hint="eastAsia"/>
          <w:szCs w:val="24"/>
        </w:rPr>
        <w:t xml:space="preserve">機關地址： 10051臺北市中山南路5號 </w:t>
      </w:r>
    </w:p>
    <w:p w:rsidR="00D51C39" w:rsidRPr="00D51C39" w:rsidRDefault="00D51C39" w:rsidP="00D51C39">
      <w:pPr>
        <w:tabs>
          <w:tab w:val="left" w:pos="4820"/>
        </w:tabs>
        <w:spacing w:line="0" w:lineRule="atLeast"/>
        <w:ind w:right="960" w:firstLineChars="1653" w:firstLine="3967"/>
        <w:jc w:val="center"/>
        <w:rPr>
          <w:rFonts w:ascii="標楷體" w:eastAsia="標楷體" w:hAnsi="標楷體"/>
          <w:szCs w:val="24"/>
        </w:rPr>
      </w:pPr>
      <w:r>
        <w:rPr>
          <w:rFonts w:ascii="標楷體" w:eastAsia="標楷體" w:hAnsi="標楷體" w:hint="eastAsia"/>
          <w:szCs w:val="24"/>
        </w:rPr>
        <w:t xml:space="preserve"> </w:t>
      </w:r>
      <w:r w:rsidRPr="00D51C39">
        <w:rPr>
          <w:rFonts w:ascii="標楷體" w:eastAsia="標楷體" w:hAnsi="標楷體" w:hint="eastAsia"/>
          <w:szCs w:val="24"/>
        </w:rPr>
        <w:t xml:space="preserve">傳　　真： (02)23566379 </w:t>
      </w:r>
    </w:p>
    <w:p w:rsidR="00D51C39" w:rsidRPr="00D51C39" w:rsidRDefault="00D51C39" w:rsidP="00D51C39">
      <w:pPr>
        <w:spacing w:line="0" w:lineRule="atLeast"/>
        <w:ind w:right="960"/>
        <w:rPr>
          <w:rFonts w:ascii="標楷體" w:eastAsia="標楷體" w:hAnsi="標楷體"/>
          <w:szCs w:val="24"/>
        </w:rPr>
      </w:pPr>
      <w:r>
        <w:rPr>
          <w:rFonts w:ascii="標楷體" w:eastAsia="標楷體" w:hAnsi="標楷體" w:hint="eastAsia"/>
          <w:szCs w:val="24"/>
        </w:rPr>
        <w:t xml:space="preserve">                                      </w:t>
      </w:r>
      <w:r w:rsidRPr="00D51C39">
        <w:rPr>
          <w:rFonts w:ascii="標楷體" w:eastAsia="標楷體" w:hAnsi="標楷體" w:hint="eastAsia"/>
          <w:szCs w:val="24"/>
        </w:rPr>
        <w:t xml:space="preserve">承 辦 人： 鄭淑真 </w:t>
      </w:r>
    </w:p>
    <w:p w:rsidR="00D51C39" w:rsidRPr="00D51C39" w:rsidRDefault="00D51C39" w:rsidP="00D51C39">
      <w:pPr>
        <w:spacing w:line="0" w:lineRule="atLeast"/>
        <w:ind w:right="960"/>
        <w:jc w:val="center"/>
        <w:rPr>
          <w:rFonts w:ascii="標楷體" w:eastAsia="標楷體" w:hAnsi="標楷體"/>
          <w:szCs w:val="24"/>
        </w:rPr>
      </w:pPr>
      <w:r>
        <w:rPr>
          <w:rFonts w:ascii="標楷體" w:eastAsia="標楷體" w:hAnsi="標楷體" w:hint="eastAsia"/>
          <w:szCs w:val="24"/>
        </w:rPr>
        <w:t xml:space="preserve">                                  </w:t>
      </w:r>
      <w:r w:rsidRPr="00D51C39">
        <w:rPr>
          <w:rFonts w:ascii="標楷體" w:eastAsia="標楷體" w:hAnsi="標楷體" w:hint="eastAsia"/>
          <w:szCs w:val="24"/>
        </w:rPr>
        <w:t xml:space="preserve">聯絡電話： (02)77366162 </w:t>
      </w:r>
    </w:p>
    <w:p w:rsidR="00D51C39" w:rsidRPr="00D51C39" w:rsidRDefault="00D51C39" w:rsidP="00D51C39">
      <w:pPr>
        <w:spacing w:line="0" w:lineRule="atLeast"/>
        <w:rPr>
          <w:rFonts w:ascii="標楷體" w:eastAsia="標楷體" w:hAnsi="標楷體"/>
          <w:sz w:val="28"/>
          <w:szCs w:val="28"/>
        </w:rPr>
      </w:pPr>
      <w:r w:rsidRPr="00D51C39">
        <w:rPr>
          <w:rFonts w:ascii="標楷體" w:eastAsia="標楷體" w:hAnsi="標楷體"/>
          <w:sz w:val="28"/>
          <w:szCs w:val="28"/>
        </w:rPr>
        <w:t xml:space="preserve">   </w:t>
      </w:r>
    </w:p>
    <w:p w:rsidR="00D51C39" w:rsidRPr="00D51C39" w:rsidRDefault="00D51C39" w:rsidP="00D51C39">
      <w:pPr>
        <w:spacing w:line="0" w:lineRule="atLeast"/>
        <w:rPr>
          <w:rFonts w:ascii="標楷體" w:eastAsia="標楷體" w:hAnsi="標楷體"/>
          <w:sz w:val="26"/>
          <w:szCs w:val="26"/>
        </w:rPr>
      </w:pPr>
      <w:r w:rsidRPr="00D51C39">
        <w:rPr>
          <w:rFonts w:ascii="標楷體" w:eastAsia="標楷體" w:hAnsi="標楷體" w:hint="eastAsia"/>
          <w:sz w:val="26"/>
          <w:szCs w:val="26"/>
        </w:rPr>
        <w:t xml:space="preserve">受 文 者： 輔仁大學學校財團法人輔仁大學 </w:t>
      </w:r>
    </w:p>
    <w:p w:rsidR="00D51C39" w:rsidRPr="00D51C39" w:rsidRDefault="00D51C39" w:rsidP="00D51C39">
      <w:pPr>
        <w:spacing w:line="0" w:lineRule="atLeast"/>
        <w:rPr>
          <w:rFonts w:ascii="標楷體" w:eastAsia="標楷體" w:hAnsi="標楷體"/>
          <w:sz w:val="26"/>
          <w:szCs w:val="26"/>
        </w:rPr>
      </w:pPr>
      <w:r w:rsidRPr="00D51C39">
        <w:rPr>
          <w:rFonts w:ascii="標楷體" w:eastAsia="標楷體" w:hAnsi="標楷體" w:hint="eastAsia"/>
          <w:sz w:val="26"/>
          <w:szCs w:val="26"/>
        </w:rPr>
        <w:t xml:space="preserve"> 發文日期： 中華民國106年03月28日 </w:t>
      </w:r>
    </w:p>
    <w:p w:rsidR="00D51C39" w:rsidRPr="00D51C39" w:rsidRDefault="00D51C39" w:rsidP="00D51C39">
      <w:pPr>
        <w:spacing w:line="0" w:lineRule="atLeast"/>
        <w:rPr>
          <w:rFonts w:ascii="標楷體" w:eastAsia="標楷體" w:hAnsi="標楷體"/>
          <w:sz w:val="26"/>
          <w:szCs w:val="26"/>
        </w:rPr>
      </w:pPr>
      <w:r w:rsidRPr="00D51C39">
        <w:rPr>
          <w:rFonts w:ascii="標楷體" w:eastAsia="標楷體" w:hAnsi="標楷體" w:hint="eastAsia"/>
          <w:sz w:val="26"/>
          <w:szCs w:val="26"/>
        </w:rPr>
        <w:t xml:space="preserve"> 發文字號： </w:t>
      </w:r>
      <w:proofErr w:type="gramStart"/>
      <w:r w:rsidRPr="00D51C39">
        <w:rPr>
          <w:rFonts w:ascii="標楷體" w:eastAsia="標楷體" w:hAnsi="標楷體" w:hint="eastAsia"/>
          <w:sz w:val="26"/>
          <w:szCs w:val="26"/>
        </w:rPr>
        <w:t>臺教技</w:t>
      </w:r>
      <w:proofErr w:type="gramEnd"/>
      <w:r w:rsidRPr="00D51C39">
        <w:rPr>
          <w:rFonts w:ascii="標楷體" w:eastAsia="標楷體" w:hAnsi="標楷體" w:hint="eastAsia"/>
          <w:sz w:val="26"/>
          <w:szCs w:val="26"/>
        </w:rPr>
        <w:t xml:space="preserve">(三)字第1060038813號 </w:t>
      </w:r>
    </w:p>
    <w:p w:rsidR="00D51C39" w:rsidRPr="00D51C39" w:rsidRDefault="00D51C39" w:rsidP="00D51C39">
      <w:pPr>
        <w:spacing w:line="0" w:lineRule="atLeast"/>
        <w:rPr>
          <w:rFonts w:ascii="標楷體" w:eastAsia="標楷體" w:hAnsi="標楷體"/>
          <w:sz w:val="26"/>
          <w:szCs w:val="26"/>
        </w:rPr>
      </w:pPr>
      <w:r w:rsidRPr="00D51C39">
        <w:rPr>
          <w:rFonts w:ascii="標楷體" w:eastAsia="標楷體" w:hAnsi="標楷體" w:hint="eastAsia"/>
          <w:sz w:val="26"/>
          <w:szCs w:val="26"/>
        </w:rPr>
        <w:t xml:space="preserve"> 速　　別： 普通件 </w:t>
      </w:r>
    </w:p>
    <w:p w:rsidR="00D51C39" w:rsidRPr="00D51C39" w:rsidRDefault="00D51C39" w:rsidP="00D51C39">
      <w:pPr>
        <w:spacing w:line="0" w:lineRule="atLeast"/>
        <w:rPr>
          <w:rFonts w:ascii="標楷體" w:eastAsia="標楷體" w:hAnsi="標楷體"/>
          <w:sz w:val="26"/>
          <w:szCs w:val="26"/>
        </w:rPr>
      </w:pPr>
      <w:r w:rsidRPr="00D51C39">
        <w:rPr>
          <w:rFonts w:ascii="標楷體" w:eastAsia="標楷體" w:hAnsi="標楷體" w:hint="eastAsia"/>
          <w:sz w:val="26"/>
          <w:szCs w:val="26"/>
        </w:rPr>
        <w:t xml:space="preserve"> 密等及解密條件或保密期限：  </w:t>
      </w:r>
    </w:p>
    <w:p w:rsidR="00D51C39" w:rsidRPr="00D51C39" w:rsidRDefault="00D51C39" w:rsidP="00D51C39">
      <w:pPr>
        <w:spacing w:line="0" w:lineRule="atLeast"/>
        <w:rPr>
          <w:rFonts w:ascii="標楷體" w:eastAsia="標楷體" w:hAnsi="標楷體"/>
          <w:sz w:val="26"/>
          <w:szCs w:val="26"/>
        </w:rPr>
      </w:pPr>
      <w:r w:rsidRPr="00D51C39">
        <w:rPr>
          <w:rFonts w:ascii="標楷體" w:eastAsia="標楷體" w:hAnsi="標楷體" w:hint="eastAsia"/>
          <w:sz w:val="26"/>
          <w:szCs w:val="26"/>
        </w:rPr>
        <w:t xml:space="preserve"> 附　　件： (0件) 無附件  </w:t>
      </w:r>
    </w:p>
    <w:p w:rsidR="00D51C39" w:rsidRPr="00D51C39" w:rsidRDefault="00D51C39" w:rsidP="00D51C39">
      <w:pPr>
        <w:spacing w:line="0" w:lineRule="atLeast"/>
        <w:rPr>
          <w:rFonts w:ascii="標楷體" w:eastAsia="標楷體" w:hAnsi="標楷體"/>
          <w:sz w:val="28"/>
          <w:szCs w:val="28"/>
        </w:rPr>
      </w:pPr>
      <w:r w:rsidRPr="00D51C39">
        <w:rPr>
          <w:rFonts w:ascii="標楷體" w:eastAsia="標楷體" w:hAnsi="標楷體"/>
          <w:sz w:val="28"/>
          <w:szCs w:val="28"/>
        </w:rPr>
        <w:t xml:space="preserve">  </w:t>
      </w:r>
    </w:p>
    <w:p w:rsidR="00D51C39" w:rsidRPr="00D51C39" w:rsidRDefault="00D51C39" w:rsidP="00D51C39">
      <w:pPr>
        <w:spacing w:line="0" w:lineRule="atLeast"/>
        <w:ind w:leftChars="-118" w:left="1275" w:hangingChars="487" w:hanging="1558"/>
        <w:rPr>
          <w:rFonts w:ascii="標楷體" w:eastAsia="標楷體" w:hAnsi="標楷體"/>
          <w:sz w:val="32"/>
          <w:szCs w:val="32"/>
        </w:rPr>
      </w:pPr>
      <w:r w:rsidRPr="00D51C39">
        <w:rPr>
          <w:rFonts w:ascii="標楷體" w:eastAsia="標楷體" w:hAnsi="標楷體" w:hint="eastAsia"/>
          <w:sz w:val="32"/>
          <w:szCs w:val="32"/>
        </w:rPr>
        <w:t xml:space="preserve">  主 旨： 請各校加強宣導提醒學生製作相關影音作品上傳網路影音平台，避免超出智慧財產權所規範的合理使用範圍1事，詳如說明，請查照。 </w:t>
      </w:r>
      <w:bookmarkStart w:id="0" w:name="_GoBack"/>
      <w:bookmarkEnd w:id="0"/>
    </w:p>
    <w:p w:rsidR="00D51C39" w:rsidRPr="00D51C39" w:rsidRDefault="00D51C39" w:rsidP="00D51C39">
      <w:pPr>
        <w:spacing w:line="0" w:lineRule="atLeast"/>
        <w:ind w:leftChars="-118" w:left="-1" w:hangingChars="88" w:hanging="282"/>
        <w:rPr>
          <w:rFonts w:ascii="標楷體" w:eastAsia="標楷體" w:hAnsi="標楷體"/>
          <w:sz w:val="32"/>
          <w:szCs w:val="32"/>
        </w:rPr>
      </w:pPr>
      <w:r w:rsidRPr="00D51C39">
        <w:rPr>
          <w:rFonts w:ascii="標楷體" w:eastAsia="標楷體" w:hAnsi="標楷體" w:hint="eastAsia"/>
          <w:sz w:val="32"/>
          <w:szCs w:val="32"/>
        </w:rPr>
        <w:t xml:space="preserve">  說 明：    </w:t>
      </w:r>
    </w:p>
    <w:p w:rsidR="00D51C39" w:rsidRPr="00D51C39" w:rsidRDefault="00D51C39" w:rsidP="00D51C39">
      <w:pPr>
        <w:spacing w:line="0" w:lineRule="atLeast"/>
        <w:ind w:leftChars="-118" w:left="850" w:hangingChars="354" w:hanging="1133"/>
        <w:rPr>
          <w:rFonts w:ascii="標楷體" w:eastAsia="標楷體" w:hAnsi="標楷體"/>
          <w:sz w:val="32"/>
          <w:szCs w:val="32"/>
        </w:rPr>
      </w:pPr>
      <w:r w:rsidRPr="00D51C39">
        <w:rPr>
          <w:rFonts w:ascii="標楷體" w:eastAsia="標楷體" w:hAnsi="標楷體" w:hint="eastAsia"/>
          <w:sz w:val="32"/>
          <w:szCs w:val="32"/>
        </w:rPr>
        <w:t xml:space="preserve">  一、 因應數位時代的來臨，目前校園內學生拍攝短片、微電影或畢業專刊，常會使用到國內外的影音產品（檔案），為免學生誤觸違反智慧財產權所規範的重製及公開傳輸權之規定，請各校加強宣導智慧財產權之規定。 </w:t>
      </w:r>
    </w:p>
    <w:p w:rsidR="00D51C39" w:rsidRPr="00D51C39" w:rsidRDefault="00D51C39" w:rsidP="00D51C39">
      <w:pPr>
        <w:spacing w:line="0" w:lineRule="atLeast"/>
        <w:ind w:leftChars="-118" w:left="850" w:hangingChars="354" w:hanging="1133"/>
        <w:rPr>
          <w:rFonts w:ascii="標楷體" w:eastAsia="標楷體" w:hAnsi="標楷體"/>
          <w:sz w:val="32"/>
          <w:szCs w:val="32"/>
        </w:rPr>
      </w:pPr>
      <w:r w:rsidRPr="00D51C39">
        <w:rPr>
          <w:rFonts w:ascii="標楷體" w:eastAsia="標楷體" w:hAnsi="標楷體" w:hint="eastAsia"/>
          <w:sz w:val="32"/>
          <w:szCs w:val="32"/>
        </w:rPr>
        <w:t xml:space="preserve">  二、 依本部105年12月27日召開「</w:t>
      </w:r>
      <w:proofErr w:type="gramStart"/>
      <w:r w:rsidRPr="00D51C39">
        <w:rPr>
          <w:rFonts w:ascii="標楷體" w:eastAsia="標楷體" w:hAnsi="標楷體" w:hint="eastAsia"/>
          <w:sz w:val="32"/>
          <w:szCs w:val="32"/>
        </w:rPr>
        <w:t>105</w:t>
      </w:r>
      <w:proofErr w:type="gramEnd"/>
      <w:r w:rsidRPr="00D51C39">
        <w:rPr>
          <w:rFonts w:ascii="標楷體" w:eastAsia="標楷體" w:hAnsi="標楷體" w:hint="eastAsia"/>
          <w:sz w:val="32"/>
          <w:szCs w:val="32"/>
        </w:rPr>
        <w:t>年度教育部校園保護智慧財產權跨部會諮詢小組第2次會議」決議，</w:t>
      </w:r>
      <w:proofErr w:type="gramStart"/>
      <w:r w:rsidRPr="00D51C39">
        <w:rPr>
          <w:rFonts w:ascii="標楷體" w:eastAsia="標楷體" w:hAnsi="標楷體" w:hint="eastAsia"/>
          <w:sz w:val="32"/>
          <w:szCs w:val="32"/>
        </w:rPr>
        <w:t>本部業請財團法人</w:t>
      </w:r>
      <w:proofErr w:type="gramEnd"/>
      <w:r w:rsidRPr="00D51C39">
        <w:rPr>
          <w:rFonts w:ascii="標楷體" w:eastAsia="標楷體" w:hAnsi="標楷體" w:hint="eastAsia"/>
          <w:sz w:val="32"/>
          <w:szCs w:val="32"/>
        </w:rPr>
        <w:t xml:space="preserve">台灣唱片出版事業基金會協助提供各校進行影音著作權的查詢窗口及所需資訊如下： </w:t>
      </w:r>
    </w:p>
    <w:p w:rsidR="00D51C39" w:rsidRPr="00D51C39" w:rsidRDefault="00D51C39" w:rsidP="00D51C39">
      <w:pPr>
        <w:spacing w:line="0" w:lineRule="atLeast"/>
        <w:ind w:leftChars="-117" w:left="849" w:hangingChars="353" w:hanging="1130"/>
        <w:rPr>
          <w:rFonts w:ascii="標楷體" w:eastAsia="標楷體" w:hAnsi="標楷體"/>
          <w:sz w:val="32"/>
          <w:szCs w:val="32"/>
        </w:rPr>
      </w:pPr>
      <w:r w:rsidRPr="00D51C39">
        <w:rPr>
          <w:rFonts w:ascii="標楷體" w:eastAsia="標楷體" w:hAnsi="標楷體" w:hint="eastAsia"/>
          <w:sz w:val="32"/>
          <w:szCs w:val="32"/>
        </w:rPr>
        <w:t xml:space="preserve">   (</w:t>
      </w:r>
      <w:proofErr w:type="gramStart"/>
      <w:r w:rsidRPr="00D51C39">
        <w:rPr>
          <w:rFonts w:ascii="標楷體" w:eastAsia="標楷體" w:hAnsi="標楷體" w:hint="eastAsia"/>
          <w:sz w:val="32"/>
          <w:szCs w:val="32"/>
        </w:rPr>
        <w:t>一</w:t>
      </w:r>
      <w:proofErr w:type="gramEnd"/>
      <w:r w:rsidRPr="00D51C39">
        <w:rPr>
          <w:rFonts w:ascii="標楷體" w:eastAsia="標楷體" w:hAnsi="標楷體" w:hint="eastAsia"/>
          <w:sz w:val="32"/>
          <w:szCs w:val="32"/>
        </w:rPr>
        <w:t xml:space="preserve">)錄音著作及音樂類視聽著作權利人查詢：社團法人台灣錄音著作權人協會（簡稱ARCO）-資料分配組，黃淑琴小姐（02）27189517分機116，e-mail：roya104@arco.org.tw，欲查詢著作權利人，需提供「歌曲名稱」及「演唱/演奏者」資料，以利進行查詢。 </w:t>
      </w:r>
    </w:p>
    <w:p w:rsidR="00D51C39" w:rsidRPr="00D51C39" w:rsidRDefault="00D51C39" w:rsidP="00D51C39">
      <w:pPr>
        <w:spacing w:line="0" w:lineRule="atLeast"/>
        <w:ind w:leftChars="-118" w:left="-1" w:hangingChars="88" w:hanging="282"/>
        <w:rPr>
          <w:rFonts w:ascii="標楷體" w:eastAsia="標楷體" w:hAnsi="標楷體"/>
          <w:sz w:val="32"/>
          <w:szCs w:val="32"/>
        </w:rPr>
      </w:pPr>
      <w:r>
        <w:rPr>
          <w:rFonts w:ascii="標楷體" w:eastAsia="標楷體" w:hAnsi="標楷體" w:hint="eastAsia"/>
          <w:sz w:val="32"/>
          <w:szCs w:val="32"/>
        </w:rPr>
        <w:t xml:space="preserve">  </w:t>
      </w:r>
      <w:r w:rsidRPr="00D51C39">
        <w:rPr>
          <w:rFonts w:ascii="標楷體" w:eastAsia="標楷體" w:hAnsi="標楷體" w:hint="eastAsia"/>
          <w:sz w:val="32"/>
          <w:szCs w:val="32"/>
        </w:rPr>
        <w:t xml:space="preserve"> (二)音樂著作（詞曲）之權利人，查詢窗口： </w:t>
      </w:r>
    </w:p>
    <w:p w:rsidR="00D51C39" w:rsidRPr="00D51C39" w:rsidRDefault="00D51C39" w:rsidP="00D51C39">
      <w:pPr>
        <w:spacing w:line="0" w:lineRule="atLeast"/>
        <w:ind w:leftChars="-118" w:left="1275" w:hangingChars="487" w:hanging="1558"/>
        <w:rPr>
          <w:rFonts w:ascii="標楷體" w:eastAsia="標楷體" w:hAnsi="標楷體"/>
          <w:sz w:val="32"/>
          <w:szCs w:val="32"/>
        </w:rPr>
      </w:pPr>
      <w:r w:rsidRPr="00D51C39">
        <w:rPr>
          <w:rFonts w:ascii="標楷體" w:eastAsia="標楷體" w:hAnsi="標楷體" w:hint="eastAsia"/>
          <w:sz w:val="32"/>
          <w:szCs w:val="32"/>
        </w:rPr>
        <w:t xml:space="preserve">  　　 １、社團法人中華音樂著作權協會（MUST）聯絡電話：（02）2511-0869，http://www.must.org.tw。 </w:t>
      </w:r>
    </w:p>
    <w:p w:rsidR="00D51C39" w:rsidRPr="00D51C39" w:rsidRDefault="00D51C39" w:rsidP="00D51C39">
      <w:pPr>
        <w:spacing w:line="0" w:lineRule="atLeast"/>
        <w:ind w:leftChars="-118" w:left="1416" w:hangingChars="531" w:hanging="1699"/>
        <w:rPr>
          <w:rFonts w:ascii="標楷體" w:eastAsia="標楷體" w:hAnsi="標楷體"/>
          <w:sz w:val="32"/>
          <w:szCs w:val="32"/>
        </w:rPr>
      </w:pPr>
      <w:r w:rsidRPr="00D51C39">
        <w:rPr>
          <w:rFonts w:ascii="標楷體" w:eastAsia="標楷體" w:hAnsi="標楷體" w:hint="eastAsia"/>
          <w:sz w:val="32"/>
          <w:szCs w:val="32"/>
        </w:rPr>
        <w:t xml:space="preserve">  　　 ２、社團法人台灣音樂著作權協會（TMCS）聯絡電話：（02）</w:t>
      </w:r>
      <w:r w:rsidRPr="00D51C39">
        <w:rPr>
          <w:rFonts w:ascii="標楷體" w:eastAsia="標楷體" w:hAnsi="標楷體" w:hint="eastAsia"/>
          <w:sz w:val="32"/>
          <w:szCs w:val="32"/>
        </w:rPr>
        <w:lastRenderedPageBreak/>
        <w:t xml:space="preserve">2951-0669，http://www.tmcs.org.tw。 </w:t>
      </w:r>
    </w:p>
    <w:p w:rsidR="00D51C39" w:rsidRPr="00D51C39" w:rsidRDefault="00D51C39" w:rsidP="00D51C39">
      <w:pPr>
        <w:spacing w:line="0" w:lineRule="atLeast"/>
        <w:rPr>
          <w:rFonts w:ascii="標楷體" w:eastAsia="標楷體" w:hAnsi="標楷體"/>
          <w:sz w:val="32"/>
          <w:szCs w:val="32"/>
        </w:rPr>
      </w:pPr>
      <w:r w:rsidRPr="00D51C39">
        <w:rPr>
          <w:rFonts w:ascii="標楷體" w:eastAsia="標楷體" w:hAnsi="標楷體"/>
          <w:sz w:val="32"/>
          <w:szCs w:val="32"/>
        </w:rPr>
        <w:t xml:space="preserve">   </w:t>
      </w:r>
    </w:p>
    <w:p w:rsidR="00D51C39" w:rsidRDefault="00D51C39" w:rsidP="00D51C39">
      <w:pPr>
        <w:spacing w:line="0" w:lineRule="atLeast"/>
        <w:ind w:leftChars="225" w:left="540"/>
        <w:rPr>
          <w:rFonts w:ascii="標楷體" w:eastAsia="標楷體" w:hAnsi="標楷體"/>
          <w:sz w:val="28"/>
          <w:szCs w:val="28"/>
        </w:rPr>
      </w:pPr>
      <w:r w:rsidRPr="00D51C39">
        <w:rPr>
          <w:rFonts w:ascii="標楷體" w:eastAsia="標楷體" w:hAnsi="標楷體" w:hint="eastAsia"/>
          <w:sz w:val="28"/>
          <w:szCs w:val="28"/>
        </w:rPr>
        <w:t>正本： 各公私立大專校院(高鳳數位內容學院、永達技術學院除外副本： 教育部國民及學前教育署高中及高職教育組、本部高等教</w:t>
      </w:r>
    </w:p>
    <w:p w:rsidR="00D51C39" w:rsidRPr="00D51C39" w:rsidRDefault="00D51C39" w:rsidP="00D51C39">
      <w:pPr>
        <w:spacing w:line="0" w:lineRule="atLeast"/>
        <w:ind w:leftChars="225" w:left="540" w:firstLineChars="350" w:firstLine="980"/>
        <w:rPr>
          <w:rFonts w:ascii="標楷體" w:eastAsia="標楷體" w:hAnsi="標楷體"/>
          <w:sz w:val="28"/>
          <w:szCs w:val="28"/>
        </w:rPr>
      </w:pPr>
      <w:proofErr w:type="gramStart"/>
      <w:r w:rsidRPr="00D51C39">
        <w:rPr>
          <w:rFonts w:ascii="標楷體" w:eastAsia="標楷體" w:hAnsi="標楷體" w:hint="eastAsia"/>
          <w:sz w:val="28"/>
          <w:szCs w:val="28"/>
        </w:rPr>
        <w:t>育司</w:t>
      </w:r>
      <w:proofErr w:type="gramEnd"/>
      <w:r w:rsidRPr="00D51C39">
        <w:rPr>
          <w:rFonts w:ascii="標楷體" w:eastAsia="標楷體" w:hAnsi="標楷體" w:hint="eastAsia"/>
          <w:sz w:val="28"/>
          <w:szCs w:val="28"/>
        </w:rPr>
        <w:t xml:space="preserve">、技術及職業教育司 </w:t>
      </w:r>
    </w:p>
    <w:p w:rsidR="00A22AC8" w:rsidRPr="00D51C39" w:rsidRDefault="00D51C39" w:rsidP="00D51C39">
      <w:pPr>
        <w:spacing w:line="0" w:lineRule="atLeast"/>
        <w:rPr>
          <w:rFonts w:ascii="標楷體" w:eastAsia="標楷體" w:hAnsi="標楷體"/>
          <w:sz w:val="28"/>
          <w:szCs w:val="28"/>
        </w:rPr>
      </w:pPr>
      <w:r w:rsidRPr="00D51C39">
        <w:rPr>
          <w:rFonts w:ascii="標楷體" w:eastAsia="標楷體" w:hAnsi="標楷體"/>
          <w:sz w:val="28"/>
          <w:szCs w:val="28"/>
        </w:rPr>
        <w:t xml:space="preserve">    </w:t>
      </w:r>
    </w:p>
    <w:sectPr w:rsidR="00A22AC8" w:rsidRPr="00D51C39" w:rsidSect="00D51C39">
      <w:pgSz w:w="11906" w:h="16838"/>
      <w:pgMar w:top="1440" w:right="1416"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39"/>
    <w:rsid w:val="002F19CD"/>
    <w:rsid w:val="00A22AC8"/>
    <w:rsid w:val="00C06E6C"/>
    <w:rsid w:val="00D51C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15692">
      <w:bodyDiv w:val="1"/>
      <w:marLeft w:val="160"/>
      <w:marRight w:val="0"/>
      <w:marTop w:val="140"/>
      <w:marBottom w:val="0"/>
      <w:divBdr>
        <w:top w:val="none" w:sz="0" w:space="0" w:color="auto"/>
        <w:left w:val="none" w:sz="0" w:space="0" w:color="auto"/>
        <w:bottom w:val="none" w:sz="0" w:space="0" w:color="auto"/>
        <w:right w:val="none" w:sz="0" w:space="0" w:color="auto"/>
      </w:divBdr>
      <w:divsChild>
        <w:div w:id="196839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Cindy</cp:lastModifiedBy>
  <cp:revision>2</cp:revision>
  <dcterms:created xsi:type="dcterms:W3CDTF">2017-04-07T01:17:00Z</dcterms:created>
  <dcterms:modified xsi:type="dcterms:W3CDTF">2017-04-07T01:17:00Z</dcterms:modified>
</cp:coreProperties>
</file>